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2A0" w:rsidRPr="0011223A" w:rsidRDefault="005E72A0" w:rsidP="005E72A0">
      <w:pPr>
        <w:spacing w:before="100" w:beforeAutospacing="1" w:after="100" w:afterAutospacing="1" w:line="240" w:lineRule="auto"/>
        <w:ind w:left="720"/>
        <w:rPr>
          <w:rFonts w:ascii="Century Gothic" w:eastAsia="Times New Roman" w:hAnsi="Century Gothic" w:cs="Times New Roman"/>
          <w:b/>
          <w:lang w:eastAsia="bg-BG"/>
        </w:rPr>
      </w:pPr>
      <w:r w:rsidRPr="0011223A">
        <w:rPr>
          <w:rFonts w:ascii="Century Gothic" w:eastAsia="Times New Roman" w:hAnsi="Century Gothic" w:cs="Times New Roman"/>
          <w:b/>
          <w:lang w:eastAsia="bg-BG"/>
        </w:rPr>
        <w:t>STORY 1</w:t>
      </w:r>
    </w:p>
    <w:p w:rsidR="005E72A0" w:rsidRPr="0011223A" w:rsidRDefault="005E72A0" w:rsidP="005E72A0">
      <w:pPr>
        <w:pStyle w:val="NormalWeb"/>
        <w:jc w:val="center"/>
        <w:rPr>
          <w:rFonts w:ascii="Century Gothic" w:hAnsi="Century Gothic"/>
          <w:b/>
          <w:bCs/>
          <w:i/>
          <w:color w:val="000000" w:themeColor="text1"/>
          <w:sz w:val="22"/>
          <w:szCs w:val="22"/>
        </w:rPr>
      </w:pPr>
      <w:r w:rsidRPr="0011223A">
        <w:rPr>
          <w:rFonts w:ascii="Century Gothic" w:hAnsi="Century Gothic"/>
          <w:b/>
          <w:bCs/>
          <w:i/>
          <w:color w:val="000000" w:themeColor="text1"/>
          <w:sz w:val="22"/>
          <w:szCs w:val="22"/>
        </w:rPr>
        <w:t>THE VOYAGE TO AMERICA</w:t>
      </w:r>
    </w:p>
    <w:p w:rsidR="005E72A0" w:rsidRPr="0011223A" w:rsidRDefault="005E72A0" w:rsidP="005E72A0">
      <w:pPr>
        <w:pStyle w:val="NormalWeb"/>
        <w:jc w:val="both"/>
        <w:rPr>
          <w:rFonts w:ascii="Century Gothic" w:hAnsi="Century Gothic"/>
          <w:color w:val="000000" w:themeColor="text1"/>
          <w:sz w:val="22"/>
          <w:szCs w:val="22"/>
        </w:rPr>
      </w:pPr>
      <w:r w:rsidRPr="0011223A">
        <w:rPr>
          <w:rFonts w:ascii="Century Gothic" w:hAnsi="Century Gothic"/>
          <w:bCs/>
          <w:color w:val="000000" w:themeColor="text1"/>
          <w:sz w:val="22"/>
          <w:szCs w:val="22"/>
        </w:rPr>
        <w:t>Christopher Columbus</w:t>
      </w:r>
      <w:r w:rsidRPr="0011223A">
        <w:rPr>
          <w:rFonts w:ascii="Century Gothic" w:hAnsi="Century Gothic"/>
          <w:color w:val="000000" w:themeColor="text1"/>
          <w:sz w:val="22"/>
          <w:szCs w:val="22"/>
        </w:rPr>
        <w:t xml:space="preserve"> - Under the auspices of the </w:t>
      </w:r>
      <w:hyperlink r:id="rId4" w:tooltip="Catholic Monarchs" w:history="1">
        <w:r w:rsidRPr="0011223A">
          <w:rPr>
            <w:rStyle w:val="Hyperlink"/>
            <w:rFonts w:ascii="Century Gothic" w:hAnsi="Century Gothic"/>
            <w:color w:val="000000" w:themeColor="text1"/>
            <w:sz w:val="22"/>
            <w:szCs w:val="22"/>
          </w:rPr>
          <w:t>Catholic Monarchs</w:t>
        </w:r>
      </w:hyperlink>
      <w:r w:rsidRPr="0011223A">
        <w:rPr>
          <w:rFonts w:ascii="Century Gothic" w:hAnsi="Century Gothic"/>
          <w:color w:val="000000" w:themeColor="text1"/>
          <w:sz w:val="22"/>
          <w:szCs w:val="22"/>
        </w:rPr>
        <w:t xml:space="preserve"> of Spain, he completed </w:t>
      </w:r>
      <w:hyperlink r:id="rId5" w:tooltip="Voyages of Christopher Columbus" w:history="1">
        <w:r w:rsidRPr="0011223A">
          <w:rPr>
            <w:rStyle w:val="Hyperlink"/>
            <w:rFonts w:ascii="Century Gothic" w:hAnsi="Century Gothic"/>
            <w:color w:val="000000" w:themeColor="text1"/>
            <w:sz w:val="22"/>
            <w:szCs w:val="22"/>
          </w:rPr>
          <w:t>four voyages</w:t>
        </w:r>
      </w:hyperlink>
      <w:r w:rsidRPr="0011223A">
        <w:rPr>
          <w:rFonts w:ascii="Century Gothic" w:hAnsi="Century Gothic"/>
          <w:color w:val="000000" w:themeColor="text1"/>
          <w:sz w:val="22"/>
          <w:szCs w:val="22"/>
        </w:rPr>
        <w:t xml:space="preserve"> across the Atlantic Ocean that led to general European awareness of the </w:t>
      </w:r>
      <w:hyperlink r:id="rId6" w:tooltip="Americas" w:history="1">
        <w:r w:rsidRPr="0011223A">
          <w:rPr>
            <w:rStyle w:val="Hyperlink"/>
            <w:rFonts w:ascii="Century Gothic" w:hAnsi="Century Gothic"/>
            <w:color w:val="000000" w:themeColor="text1"/>
            <w:sz w:val="22"/>
            <w:szCs w:val="22"/>
          </w:rPr>
          <w:t>American continents</w:t>
        </w:r>
      </w:hyperlink>
      <w:r w:rsidRPr="0011223A">
        <w:rPr>
          <w:rFonts w:ascii="Century Gothic" w:hAnsi="Century Gothic"/>
          <w:color w:val="000000" w:themeColor="text1"/>
          <w:sz w:val="22"/>
          <w:szCs w:val="22"/>
        </w:rPr>
        <w:t xml:space="preserve">. Those voyages, and his efforts to establish permanent settlements on the island of </w:t>
      </w:r>
      <w:hyperlink r:id="rId7" w:tooltip="Hispaniola" w:history="1">
        <w:r w:rsidRPr="0011223A">
          <w:rPr>
            <w:rStyle w:val="Hyperlink"/>
            <w:rFonts w:ascii="Century Gothic" w:hAnsi="Century Gothic"/>
            <w:color w:val="000000" w:themeColor="text1"/>
            <w:sz w:val="22"/>
            <w:szCs w:val="22"/>
          </w:rPr>
          <w:t>Hispaniola</w:t>
        </w:r>
      </w:hyperlink>
      <w:r w:rsidRPr="0011223A">
        <w:rPr>
          <w:rFonts w:ascii="Century Gothic" w:hAnsi="Century Gothic"/>
          <w:color w:val="000000" w:themeColor="text1"/>
          <w:sz w:val="22"/>
          <w:szCs w:val="22"/>
        </w:rPr>
        <w:t xml:space="preserve">, initiated the </w:t>
      </w:r>
      <w:hyperlink r:id="rId8" w:tooltip="Spanish colonization of the Americas" w:history="1">
        <w:r w:rsidRPr="0011223A">
          <w:rPr>
            <w:rStyle w:val="Hyperlink"/>
            <w:rFonts w:ascii="Century Gothic" w:hAnsi="Century Gothic"/>
            <w:color w:val="000000" w:themeColor="text1"/>
            <w:sz w:val="22"/>
            <w:szCs w:val="22"/>
          </w:rPr>
          <w:t>Spanish colonization</w:t>
        </w:r>
      </w:hyperlink>
      <w:r w:rsidRPr="0011223A">
        <w:rPr>
          <w:rFonts w:ascii="Century Gothic" w:hAnsi="Century Gothic"/>
          <w:color w:val="000000" w:themeColor="text1"/>
          <w:sz w:val="22"/>
          <w:szCs w:val="22"/>
        </w:rPr>
        <w:t xml:space="preserve"> of the </w:t>
      </w:r>
      <w:hyperlink r:id="rId9" w:tooltip="New World" w:history="1">
        <w:r w:rsidRPr="0011223A">
          <w:rPr>
            <w:rStyle w:val="Hyperlink"/>
            <w:rFonts w:ascii="Century Gothic" w:hAnsi="Century Gothic"/>
            <w:color w:val="000000" w:themeColor="text1"/>
            <w:sz w:val="22"/>
            <w:szCs w:val="22"/>
          </w:rPr>
          <w:t>New World</w:t>
        </w:r>
      </w:hyperlink>
      <w:r w:rsidRPr="0011223A">
        <w:rPr>
          <w:rFonts w:ascii="Century Gothic" w:hAnsi="Century Gothic"/>
          <w:color w:val="000000" w:themeColor="text1"/>
          <w:sz w:val="22"/>
          <w:szCs w:val="22"/>
        </w:rPr>
        <w:t>.</w:t>
      </w:r>
    </w:p>
    <w:p w:rsidR="005E72A0" w:rsidRPr="0011223A" w:rsidRDefault="005E72A0" w:rsidP="005E72A0">
      <w:pPr>
        <w:pStyle w:val="NormalWeb"/>
        <w:jc w:val="both"/>
        <w:rPr>
          <w:rFonts w:ascii="Century Gothic" w:hAnsi="Century Gothic"/>
          <w:color w:val="000000" w:themeColor="text1"/>
          <w:sz w:val="22"/>
          <w:szCs w:val="22"/>
        </w:rPr>
      </w:pPr>
      <w:r w:rsidRPr="0011223A">
        <w:rPr>
          <w:rFonts w:ascii="Century Gothic" w:hAnsi="Century Gothic"/>
          <w:color w:val="000000" w:themeColor="text1"/>
          <w:sz w:val="22"/>
          <w:szCs w:val="22"/>
        </w:rPr>
        <w:t xml:space="preserve">In the context of emerging western </w:t>
      </w:r>
      <w:hyperlink r:id="rId10" w:tooltip="Imperialism" w:history="1">
        <w:r w:rsidRPr="0011223A">
          <w:rPr>
            <w:rStyle w:val="Hyperlink"/>
            <w:rFonts w:ascii="Century Gothic" w:hAnsi="Century Gothic"/>
            <w:color w:val="000000" w:themeColor="text1"/>
            <w:sz w:val="22"/>
            <w:szCs w:val="22"/>
          </w:rPr>
          <w:t>imperialism</w:t>
        </w:r>
      </w:hyperlink>
      <w:r w:rsidRPr="0011223A">
        <w:rPr>
          <w:rFonts w:ascii="Century Gothic" w:hAnsi="Century Gothic"/>
          <w:color w:val="000000" w:themeColor="text1"/>
          <w:sz w:val="22"/>
          <w:szCs w:val="22"/>
        </w:rPr>
        <w:t xml:space="preserve"> and </w:t>
      </w:r>
      <w:hyperlink r:id="rId11" w:tooltip="Competition (economics)" w:history="1">
        <w:r w:rsidRPr="0011223A">
          <w:rPr>
            <w:rStyle w:val="Hyperlink"/>
            <w:rFonts w:ascii="Century Gothic" w:hAnsi="Century Gothic"/>
            <w:color w:val="000000" w:themeColor="text1"/>
            <w:sz w:val="22"/>
            <w:szCs w:val="22"/>
          </w:rPr>
          <w:t>economic competition</w:t>
        </w:r>
      </w:hyperlink>
      <w:r w:rsidRPr="0011223A">
        <w:rPr>
          <w:rFonts w:ascii="Century Gothic" w:hAnsi="Century Gothic"/>
          <w:color w:val="000000" w:themeColor="text1"/>
          <w:sz w:val="22"/>
          <w:szCs w:val="22"/>
        </w:rPr>
        <w:t xml:space="preserve"> between </w:t>
      </w:r>
      <w:hyperlink r:id="rId12" w:tooltip="Monarchies in Europe" w:history="1">
        <w:r w:rsidRPr="0011223A">
          <w:rPr>
            <w:rStyle w:val="Hyperlink"/>
            <w:rFonts w:ascii="Century Gothic" w:hAnsi="Century Gothic"/>
            <w:color w:val="000000" w:themeColor="text1"/>
            <w:sz w:val="22"/>
            <w:szCs w:val="22"/>
          </w:rPr>
          <w:t>European kingdoms</w:t>
        </w:r>
      </w:hyperlink>
      <w:r w:rsidRPr="0011223A">
        <w:rPr>
          <w:rFonts w:ascii="Century Gothic" w:hAnsi="Century Gothic"/>
          <w:color w:val="000000" w:themeColor="text1"/>
          <w:sz w:val="22"/>
          <w:szCs w:val="22"/>
        </w:rPr>
        <w:t xml:space="preserve"> seeking wealth through the establishment of </w:t>
      </w:r>
      <w:hyperlink r:id="rId13" w:tooltip="Trade route" w:history="1">
        <w:r w:rsidRPr="0011223A">
          <w:rPr>
            <w:rStyle w:val="Hyperlink"/>
            <w:rFonts w:ascii="Century Gothic" w:hAnsi="Century Gothic"/>
            <w:color w:val="000000" w:themeColor="text1"/>
            <w:sz w:val="22"/>
            <w:szCs w:val="22"/>
          </w:rPr>
          <w:t>trade routes</w:t>
        </w:r>
      </w:hyperlink>
      <w:r w:rsidRPr="0011223A">
        <w:rPr>
          <w:rFonts w:ascii="Century Gothic" w:hAnsi="Century Gothic"/>
          <w:color w:val="000000" w:themeColor="text1"/>
          <w:sz w:val="22"/>
          <w:szCs w:val="22"/>
        </w:rPr>
        <w:t xml:space="preserve"> and colonies, Columbus' speculative proposal, to reach the </w:t>
      </w:r>
      <w:hyperlink r:id="rId14" w:tooltip="East Indies" w:history="1">
        <w:r w:rsidRPr="0011223A">
          <w:rPr>
            <w:rStyle w:val="Hyperlink"/>
            <w:rFonts w:ascii="Century Gothic" w:hAnsi="Century Gothic"/>
            <w:color w:val="000000" w:themeColor="text1"/>
            <w:sz w:val="22"/>
            <w:szCs w:val="22"/>
          </w:rPr>
          <w:t>East Indies</w:t>
        </w:r>
      </w:hyperlink>
      <w:r w:rsidRPr="0011223A">
        <w:rPr>
          <w:rFonts w:ascii="Century Gothic" w:hAnsi="Century Gothic"/>
          <w:color w:val="000000" w:themeColor="text1"/>
          <w:sz w:val="22"/>
          <w:szCs w:val="22"/>
        </w:rPr>
        <w:t xml:space="preserve"> by sailing westward.</w:t>
      </w:r>
    </w:p>
    <w:p w:rsidR="005E72A0" w:rsidRPr="0011223A" w:rsidRDefault="005E72A0" w:rsidP="005E72A0">
      <w:pPr>
        <w:pStyle w:val="NormalWeb"/>
        <w:jc w:val="both"/>
        <w:rPr>
          <w:rFonts w:ascii="Century Gothic" w:hAnsi="Century Gothic"/>
          <w:color w:val="000000" w:themeColor="text1"/>
          <w:sz w:val="22"/>
          <w:szCs w:val="22"/>
          <w:vertAlign w:val="superscript"/>
        </w:rPr>
      </w:pPr>
      <w:r w:rsidRPr="0011223A">
        <w:rPr>
          <w:rFonts w:ascii="Century Gothic" w:hAnsi="Century Gothic"/>
          <w:color w:val="000000" w:themeColor="text1"/>
          <w:sz w:val="22"/>
          <w:szCs w:val="22"/>
        </w:rPr>
        <w:t xml:space="preserve">Where Columbus </w:t>
      </w:r>
      <w:r w:rsidRPr="0011223A">
        <w:rPr>
          <w:rFonts w:ascii="Century Gothic" w:hAnsi="Century Gothic"/>
          <w:i/>
          <w:iCs/>
          <w:color w:val="000000" w:themeColor="text1"/>
          <w:sz w:val="22"/>
          <w:szCs w:val="22"/>
        </w:rPr>
        <w:t>did</w:t>
      </w:r>
      <w:r w:rsidRPr="0011223A">
        <w:rPr>
          <w:rFonts w:ascii="Century Gothic" w:hAnsi="Century Gothic"/>
          <w:color w:val="000000" w:themeColor="text1"/>
          <w:sz w:val="22"/>
          <w:szCs w:val="22"/>
        </w:rPr>
        <w:t xml:space="preserve"> differ from the view accepted by scholars in his day was in his estimate of the westward distance from Europe to Asia. Columbus' ideas in this regard were based on three factors: his low estimate of the size of the Earth, his high estimate of the size of the </w:t>
      </w:r>
      <w:hyperlink r:id="rId15" w:tooltip="Eurasia" w:history="1">
        <w:r w:rsidRPr="0011223A">
          <w:rPr>
            <w:rStyle w:val="Hyperlink"/>
            <w:rFonts w:ascii="Century Gothic" w:hAnsi="Century Gothic"/>
            <w:color w:val="000000" w:themeColor="text1"/>
            <w:sz w:val="22"/>
            <w:szCs w:val="22"/>
          </w:rPr>
          <w:t>Eurasian</w:t>
        </w:r>
      </w:hyperlink>
      <w:r w:rsidRPr="0011223A">
        <w:rPr>
          <w:rFonts w:ascii="Century Gothic" w:hAnsi="Century Gothic"/>
          <w:color w:val="000000" w:themeColor="text1"/>
          <w:sz w:val="22"/>
          <w:szCs w:val="22"/>
        </w:rPr>
        <w:t xml:space="preserve"> landmass, and his belief that Japan and other inhabited islands lay far to the east of the coast of China. In all three of these issues Columbus was both wrong and at odds with the scholarly consensus of his day.</w:t>
      </w:r>
    </w:p>
    <w:p w:rsidR="005E72A0" w:rsidRPr="0011223A" w:rsidRDefault="005E72A0" w:rsidP="005E72A0">
      <w:pPr>
        <w:pStyle w:val="NormalWeb"/>
        <w:rPr>
          <w:rFonts w:ascii="Century Gothic" w:hAnsi="Century Gothic"/>
          <w:color w:val="000000" w:themeColor="text1"/>
          <w:sz w:val="22"/>
          <w:szCs w:val="22"/>
        </w:rPr>
      </w:pPr>
      <w:r w:rsidRPr="0011223A">
        <w:rPr>
          <w:rFonts w:ascii="Century Gothic" w:hAnsi="Century Gothic"/>
          <w:color w:val="000000" w:themeColor="text1"/>
          <w:sz w:val="22"/>
          <w:szCs w:val="22"/>
        </w:rPr>
        <w:t xml:space="preserve">Though Columbus was wrong about the number of degrees of longitude that separated Europe from the Far East and about the distance that each degree represented, he did possess valuable knowledge about the </w:t>
      </w:r>
      <w:hyperlink r:id="rId16" w:tooltip="Trade winds" w:history="1">
        <w:r w:rsidRPr="0011223A">
          <w:rPr>
            <w:rStyle w:val="Hyperlink"/>
            <w:rFonts w:ascii="Century Gothic" w:hAnsi="Century Gothic"/>
            <w:color w:val="000000" w:themeColor="text1"/>
            <w:sz w:val="22"/>
            <w:szCs w:val="22"/>
          </w:rPr>
          <w:t>trade winds</w:t>
        </w:r>
      </w:hyperlink>
      <w:r w:rsidRPr="0011223A">
        <w:rPr>
          <w:rFonts w:ascii="Century Gothic" w:hAnsi="Century Gothic"/>
          <w:color w:val="000000" w:themeColor="text1"/>
          <w:sz w:val="22"/>
          <w:szCs w:val="22"/>
        </w:rPr>
        <w:t xml:space="preserve">, which would prove to be the key to his successful navigation of the Atlantic Ocean. It is unclear whether Columbus learned about the winds from his own sailing experience or if he had heard about them from others. </w:t>
      </w:r>
    </w:p>
    <w:p w:rsidR="005E72A0" w:rsidRPr="0011223A" w:rsidRDefault="005E72A0" w:rsidP="005E72A0">
      <w:pPr>
        <w:pStyle w:val="NormalWeb"/>
        <w:jc w:val="both"/>
        <w:rPr>
          <w:rFonts w:ascii="Century Gothic" w:hAnsi="Century Gothic"/>
          <w:color w:val="000000" w:themeColor="text1"/>
          <w:sz w:val="22"/>
          <w:szCs w:val="22"/>
        </w:rPr>
      </w:pPr>
      <w:r w:rsidRPr="0011223A">
        <w:rPr>
          <w:rFonts w:ascii="Century Gothic" w:hAnsi="Century Gothic"/>
          <w:color w:val="000000" w:themeColor="text1"/>
          <w:sz w:val="22"/>
          <w:szCs w:val="22"/>
        </w:rPr>
        <w:t xml:space="preserve">In 1485, Columbus presented his plans to </w:t>
      </w:r>
      <w:hyperlink r:id="rId17" w:tooltip="John II of Portugal" w:history="1">
        <w:r w:rsidRPr="0011223A">
          <w:rPr>
            <w:rStyle w:val="Hyperlink"/>
            <w:rFonts w:ascii="Century Gothic" w:hAnsi="Century Gothic"/>
            <w:color w:val="000000" w:themeColor="text1"/>
            <w:sz w:val="22"/>
            <w:szCs w:val="22"/>
          </w:rPr>
          <w:t>John II</w:t>
        </w:r>
      </w:hyperlink>
      <w:r w:rsidRPr="0011223A">
        <w:rPr>
          <w:rFonts w:ascii="Century Gothic" w:hAnsi="Century Gothic"/>
          <w:color w:val="000000" w:themeColor="text1"/>
          <w:sz w:val="22"/>
          <w:szCs w:val="22"/>
        </w:rPr>
        <w:t xml:space="preserve">, </w:t>
      </w:r>
      <w:hyperlink r:id="rId18" w:tooltip="King of Portugal" w:history="1">
        <w:r w:rsidRPr="0011223A">
          <w:rPr>
            <w:rStyle w:val="Hyperlink"/>
            <w:rFonts w:ascii="Century Gothic" w:hAnsi="Century Gothic"/>
            <w:color w:val="000000" w:themeColor="text1"/>
            <w:sz w:val="22"/>
            <w:szCs w:val="22"/>
          </w:rPr>
          <w:t>King of Portugal</w:t>
        </w:r>
      </w:hyperlink>
      <w:r w:rsidRPr="0011223A">
        <w:rPr>
          <w:rFonts w:ascii="Century Gothic" w:hAnsi="Century Gothic"/>
          <w:color w:val="000000" w:themeColor="text1"/>
          <w:sz w:val="22"/>
          <w:szCs w:val="22"/>
        </w:rPr>
        <w:t xml:space="preserve">. He proposed that the king equip three sturdy ships and grant Columbus one year's time to sail out into the Atlantic, search for a western route to the </w:t>
      </w:r>
      <w:hyperlink r:id="rId19" w:tooltip="Orient" w:history="1">
        <w:r w:rsidRPr="0011223A">
          <w:rPr>
            <w:rStyle w:val="Hyperlink"/>
            <w:rFonts w:ascii="Century Gothic" w:hAnsi="Century Gothic"/>
            <w:color w:val="000000" w:themeColor="text1"/>
            <w:sz w:val="22"/>
            <w:szCs w:val="22"/>
          </w:rPr>
          <w:t>Orient</w:t>
        </w:r>
      </w:hyperlink>
      <w:r w:rsidRPr="0011223A">
        <w:rPr>
          <w:rFonts w:ascii="Century Gothic" w:hAnsi="Century Gothic"/>
          <w:color w:val="000000" w:themeColor="text1"/>
          <w:sz w:val="22"/>
          <w:szCs w:val="22"/>
        </w:rPr>
        <w:t>, and return. The king submitted Columbus' proposal to his experts, who rejected it.</w:t>
      </w:r>
    </w:p>
    <w:p w:rsidR="005E72A0" w:rsidRPr="0011223A" w:rsidRDefault="005E72A0" w:rsidP="005E72A0">
      <w:pPr>
        <w:pStyle w:val="NormalWeb"/>
        <w:jc w:val="both"/>
        <w:rPr>
          <w:rFonts w:ascii="Century Gothic" w:hAnsi="Century Gothic"/>
          <w:color w:val="000000" w:themeColor="text1"/>
          <w:sz w:val="22"/>
          <w:szCs w:val="22"/>
        </w:rPr>
      </w:pPr>
      <w:r w:rsidRPr="0011223A">
        <w:rPr>
          <w:rFonts w:ascii="Century Gothic" w:hAnsi="Century Gothic"/>
          <w:color w:val="000000" w:themeColor="text1"/>
          <w:sz w:val="22"/>
          <w:szCs w:val="22"/>
        </w:rPr>
        <w:t xml:space="preserve">Columbus had sought an audience from the monarchs </w:t>
      </w:r>
      <w:hyperlink r:id="rId20" w:tooltip="Ferdinand II of Aragon" w:history="1">
        <w:r w:rsidRPr="0011223A">
          <w:rPr>
            <w:rStyle w:val="Hyperlink"/>
            <w:rFonts w:ascii="Century Gothic" w:hAnsi="Century Gothic"/>
            <w:color w:val="000000" w:themeColor="text1"/>
            <w:sz w:val="22"/>
            <w:szCs w:val="22"/>
          </w:rPr>
          <w:t>Ferdinand II</w:t>
        </w:r>
      </w:hyperlink>
      <w:r w:rsidRPr="0011223A">
        <w:rPr>
          <w:rFonts w:ascii="Century Gothic" w:hAnsi="Century Gothic"/>
          <w:color w:val="000000" w:themeColor="text1"/>
          <w:sz w:val="22"/>
          <w:szCs w:val="22"/>
        </w:rPr>
        <w:t xml:space="preserve"> of </w:t>
      </w:r>
      <w:hyperlink r:id="rId21" w:tooltip="Kingdom of Aragon" w:history="1">
        <w:r w:rsidRPr="0011223A">
          <w:rPr>
            <w:rStyle w:val="Hyperlink"/>
            <w:rFonts w:ascii="Century Gothic" w:hAnsi="Century Gothic"/>
            <w:color w:val="000000" w:themeColor="text1"/>
            <w:sz w:val="22"/>
            <w:szCs w:val="22"/>
          </w:rPr>
          <w:t>Aragon</w:t>
        </w:r>
      </w:hyperlink>
      <w:r w:rsidRPr="0011223A">
        <w:rPr>
          <w:rFonts w:ascii="Century Gothic" w:hAnsi="Century Gothic"/>
          <w:color w:val="000000" w:themeColor="text1"/>
          <w:sz w:val="22"/>
          <w:szCs w:val="22"/>
        </w:rPr>
        <w:t xml:space="preserve"> and </w:t>
      </w:r>
      <w:hyperlink r:id="rId22" w:tooltip="Isabella I of Castile" w:history="1">
        <w:r w:rsidRPr="0011223A">
          <w:rPr>
            <w:rStyle w:val="Hyperlink"/>
            <w:rFonts w:ascii="Century Gothic" w:hAnsi="Century Gothic"/>
            <w:color w:val="000000" w:themeColor="text1"/>
            <w:sz w:val="22"/>
            <w:szCs w:val="22"/>
          </w:rPr>
          <w:t>Isabella I of Castile</w:t>
        </w:r>
      </w:hyperlink>
      <w:r w:rsidRPr="0011223A">
        <w:rPr>
          <w:rFonts w:ascii="Century Gothic" w:hAnsi="Century Gothic"/>
          <w:color w:val="000000" w:themeColor="text1"/>
          <w:sz w:val="22"/>
          <w:szCs w:val="22"/>
        </w:rPr>
        <w:t xml:space="preserve">, who had united many kingdoms in the Iberian Peninsula by marrying, and were ruling together. On 1 May 1486, permission having been granted, Columbus presented his plans to Queen Isabella, who, in turn, referred it to a committee. After continually lobbying at the </w:t>
      </w:r>
      <w:hyperlink r:id="rId23" w:tooltip="Cortes Generales" w:history="1">
        <w:r w:rsidRPr="0011223A">
          <w:rPr>
            <w:rStyle w:val="Hyperlink"/>
            <w:rFonts w:ascii="Century Gothic" w:hAnsi="Century Gothic"/>
            <w:color w:val="000000" w:themeColor="text1"/>
            <w:sz w:val="22"/>
            <w:szCs w:val="22"/>
          </w:rPr>
          <w:t>Spanish court</w:t>
        </w:r>
      </w:hyperlink>
      <w:r w:rsidRPr="0011223A">
        <w:rPr>
          <w:rFonts w:ascii="Century Gothic" w:hAnsi="Century Gothic"/>
          <w:color w:val="000000" w:themeColor="text1"/>
          <w:sz w:val="22"/>
          <w:szCs w:val="22"/>
        </w:rPr>
        <w:t xml:space="preserve"> and two years of negotiations, he finally had success in 1492.</w:t>
      </w:r>
    </w:p>
    <w:p w:rsidR="005E72A0" w:rsidRPr="0011223A" w:rsidRDefault="005E72A0" w:rsidP="005E72A0">
      <w:pPr>
        <w:pStyle w:val="NormalWeb"/>
        <w:jc w:val="both"/>
        <w:rPr>
          <w:rFonts w:ascii="Century Gothic" w:hAnsi="Century Gothic"/>
          <w:color w:val="000000" w:themeColor="text1"/>
          <w:sz w:val="22"/>
          <w:szCs w:val="22"/>
        </w:rPr>
      </w:pPr>
      <w:r w:rsidRPr="0011223A">
        <w:rPr>
          <w:rFonts w:ascii="Century Gothic" w:hAnsi="Century Gothic"/>
          <w:color w:val="000000" w:themeColor="text1"/>
          <w:sz w:val="22"/>
          <w:szCs w:val="22"/>
        </w:rPr>
        <w:t xml:space="preserve">He received the support of the Spanish crown, which saw in it a chance to gain the upper hand over rival powers in the contest for the lucrative </w:t>
      </w:r>
      <w:hyperlink r:id="rId24" w:tooltip="Spice trade" w:history="1">
        <w:r w:rsidRPr="0011223A">
          <w:rPr>
            <w:rStyle w:val="Hyperlink"/>
            <w:rFonts w:ascii="Century Gothic" w:hAnsi="Century Gothic"/>
            <w:color w:val="000000" w:themeColor="text1"/>
            <w:sz w:val="22"/>
            <w:szCs w:val="22"/>
          </w:rPr>
          <w:t>spice trade</w:t>
        </w:r>
      </w:hyperlink>
      <w:r w:rsidRPr="0011223A">
        <w:rPr>
          <w:rFonts w:ascii="Century Gothic" w:hAnsi="Century Gothic"/>
          <w:color w:val="000000" w:themeColor="text1"/>
          <w:sz w:val="22"/>
          <w:szCs w:val="22"/>
        </w:rPr>
        <w:t xml:space="preserve"> with </w:t>
      </w:r>
      <w:hyperlink r:id="rId25" w:tooltip="Asia" w:history="1">
        <w:r w:rsidRPr="0011223A">
          <w:rPr>
            <w:rStyle w:val="Hyperlink"/>
            <w:rFonts w:ascii="Century Gothic" w:hAnsi="Century Gothic"/>
            <w:color w:val="000000" w:themeColor="text1"/>
            <w:sz w:val="22"/>
            <w:szCs w:val="22"/>
          </w:rPr>
          <w:t>Asia</w:t>
        </w:r>
      </w:hyperlink>
      <w:r w:rsidRPr="0011223A">
        <w:rPr>
          <w:rFonts w:ascii="Century Gothic" w:hAnsi="Century Gothic"/>
          <w:color w:val="000000" w:themeColor="text1"/>
          <w:sz w:val="22"/>
          <w:szCs w:val="22"/>
        </w:rPr>
        <w:t xml:space="preserve">. During his first voyage in 1492, instead of reaching Japan as he had intended, Columbus landed in the </w:t>
      </w:r>
      <w:hyperlink r:id="rId26" w:tooltip="The Bahamas" w:history="1">
        <w:r w:rsidRPr="0011223A">
          <w:rPr>
            <w:rStyle w:val="Hyperlink"/>
            <w:rFonts w:ascii="Century Gothic" w:hAnsi="Century Gothic"/>
            <w:color w:val="000000" w:themeColor="text1"/>
            <w:sz w:val="22"/>
            <w:szCs w:val="22"/>
          </w:rPr>
          <w:t>Bahamas archipelago</w:t>
        </w:r>
      </w:hyperlink>
      <w:r w:rsidRPr="0011223A">
        <w:rPr>
          <w:rFonts w:ascii="Century Gothic" w:hAnsi="Century Gothic"/>
          <w:color w:val="000000" w:themeColor="text1"/>
          <w:sz w:val="22"/>
          <w:szCs w:val="22"/>
        </w:rPr>
        <w:t xml:space="preserve">, at a locale he named </w:t>
      </w:r>
      <w:r w:rsidRPr="0011223A">
        <w:rPr>
          <w:rFonts w:ascii="Century Gothic" w:hAnsi="Century Gothic"/>
          <w:i/>
          <w:iCs/>
          <w:color w:val="000000" w:themeColor="text1"/>
          <w:sz w:val="22"/>
          <w:szCs w:val="22"/>
        </w:rPr>
        <w:t>San Salvador</w:t>
      </w:r>
      <w:r w:rsidRPr="0011223A">
        <w:rPr>
          <w:rFonts w:ascii="Century Gothic" w:hAnsi="Century Gothic"/>
          <w:color w:val="000000" w:themeColor="text1"/>
          <w:sz w:val="22"/>
          <w:szCs w:val="22"/>
        </w:rPr>
        <w:t xml:space="preserve">. Over the course of three more voyages, Columbus visited the </w:t>
      </w:r>
      <w:hyperlink r:id="rId27" w:tooltip="Greater Antilles" w:history="1">
        <w:r w:rsidRPr="0011223A">
          <w:rPr>
            <w:rStyle w:val="Hyperlink"/>
            <w:rFonts w:ascii="Century Gothic" w:hAnsi="Century Gothic"/>
            <w:color w:val="000000" w:themeColor="text1"/>
            <w:sz w:val="22"/>
            <w:szCs w:val="22"/>
          </w:rPr>
          <w:t>Greater</w:t>
        </w:r>
      </w:hyperlink>
      <w:r w:rsidRPr="0011223A">
        <w:rPr>
          <w:rFonts w:ascii="Century Gothic" w:hAnsi="Century Gothic"/>
          <w:color w:val="000000" w:themeColor="text1"/>
          <w:sz w:val="22"/>
          <w:szCs w:val="22"/>
        </w:rPr>
        <w:t xml:space="preserve"> and </w:t>
      </w:r>
      <w:hyperlink r:id="rId28" w:tooltip="Lesser Antilles" w:history="1">
        <w:r w:rsidRPr="0011223A">
          <w:rPr>
            <w:rStyle w:val="Hyperlink"/>
            <w:rFonts w:ascii="Century Gothic" w:hAnsi="Century Gothic"/>
            <w:color w:val="000000" w:themeColor="text1"/>
            <w:sz w:val="22"/>
            <w:szCs w:val="22"/>
          </w:rPr>
          <w:t>Lesser Antilles</w:t>
        </w:r>
      </w:hyperlink>
      <w:r w:rsidRPr="0011223A">
        <w:rPr>
          <w:rFonts w:ascii="Century Gothic" w:hAnsi="Century Gothic"/>
          <w:color w:val="000000" w:themeColor="text1"/>
          <w:sz w:val="22"/>
          <w:szCs w:val="22"/>
        </w:rPr>
        <w:t xml:space="preserve">, as well as the </w:t>
      </w:r>
      <w:hyperlink r:id="rId29" w:tooltip="Caribbean Sea" w:history="1">
        <w:r w:rsidRPr="0011223A">
          <w:rPr>
            <w:rStyle w:val="Hyperlink"/>
            <w:rFonts w:ascii="Century Gothic" w:hAnsi="Century Gothic"/>
            <w:color w:val="000000" w:themeColor="text1"/>
            <w:sz w:val="22"/>
            <w:szCs w:val="22"/>
          </w:rPr>
          <w:t>Caribbean</w:t>
        </w:r>
      </w:hyperlink>
      <w:r w:rsidRPr="0011223A">
        <w:rPr>
          <w:rFonts w:ascii="Century Gothic" w:hAnsi="Century Gothic"/>
          <w:color w:val="000000" w:themeColor="text1"/>
          <w:sz w:val="22"/>
          <w:szCs w:val="22"/>
        </w:rPr>
        <w:t xml:space="preserve"> coast of </w:t>
      </w:r>
      <w:hyperlink r:id="rId30" w:tooltip="Venezuela" w:history="1">
        <w:r w:rsidRPr="0011223A">
          <w:rPr>
            <w:rStyle w:val="Hyperlink"/>
            <w:rFonts w:ascii="Century Gothic" w:hAnsi="Century Gothic"/>
            <w:color w:val="000000" w:themeColor="text1"/>
            <w:sz w:val="22"/>
            <w:szCs w:val="22"/>
          </w:rPr>
          <w:t>Venezuela</w:t>
        </w:r>
      </w:hyperlink>
      <w:r w:rsidRPr="0011223A">
        <w:rPr>
          <w:rFonts w:ascii="Century Gothic" w:hAnsi="Century Gothic"/>
          <w:color w:val="000000" w:themeColor="text1"/>
          <w:sz w:val="22"/>
          <w:szCs w:val="22"/>
        </w:rPr>
        <w:t xml:space="preserve"> and Central America, claiming them for the </w:t>
      </w:r>
      <w:hyperlink r:id="rId31" w:tooltip="Spanish Empire" w:history="1">
        <w:r w:rsidRPr="0011223A">
          <w:rPr>
            <w:rStyle w:val="Hyperlink"/>
            <w:rFonts w:ascii="Century Gothic" w:hAnsi="Century Gothic"/>
            <w:color w:val="000000" w:themeColor="text1"/>
            <w:sz w:val="22"/>
            <w:szCs w:val="22"/>
          </w:rPr>
          <w:t>Spanish Empire</w:t>
        </w:r>
      </w:hyperlink>
      <w:r w:rsidRPr="0011223A">
        <w:rPr>
          <w:rFonts w:ascii="Century Gothic" w:hAnsi="Century Gothic"/>
          <w:color w:val="000000" w:themeColor="text1"/>
          <w:sz w:val="22"/>
          <w:szCs w:val="22"/>
        </w:rPr>
        <w:t>.</w:t>
      </w:r>
    </w:p>
    <w:p w:rsidR="005E72A0" w:rsidRPr="0011223A" w:rsidRDefault="005E72A0" w:rsidP="005E72A0">
      <w:pPr>
        <w:pStyle w:val="NormalWeb"/>
        <w:jc w:val="both"/>
        <w:rPr>
          <w:rFonts w:ascii="Century Gothic" w:hAnsi="Century Gothic"/>
          <w:color w:val="000000" w:themeColor="text1"/>
          <w:sz w:val="22"/>
          <w:szCs w:val="22"/>
        </w:rPr>
      </w:pPr>
      <w:r w:rsidRPr="0011223A">
        <w:rPr>
          <w:rFonts w:ascii="Century Gothic" w:hAnsi="Century Gothic"/>
          <w:color w:val="000000" w:themeColor="text1"/>
          <w:sz w:val="22"/>
          <w:szCs w:val="22"/>
        </w:rPr>
        <w:t xml:space="preserve">Between 1492 and 1503, Columbus completed four round-trip voyages between Spain and the Americas, all of them under the sponsorship of the </w:t>
      </w:r>
      <w:hyperlink r:id="rId32" w:tooltip="Crown of Castile" w:history="1">
        <w:r w:rsidRPr="0011223A">
          <w:rPr>
            <w:rStyle w:val="Hyperlink"/>
            <w:rFonts w:ascii="Century Gothic" w:hAnsi="Century Gothic"/>
            <w:color w:val="000000" w:themeColor="text1"/>
            <w:sz w:val="22"/>
            <w:szCs w:val="22"/>
          </w:rPr>
          <w:t>Crown of Castile</w:t>
        </w:r>
      </w:hyperlink>
      <w:r w:rsidRPr="0011223A">
        <w:rPr>
          <w:rFonts w:ascii="Century Gothic" w:hAnsi="Century Gothic"/>
          <w:color w:val="000000" w:themeColor="text1"/>
          <w:sz w:val="22"/>
          <w:szCs w:val="22"/>
        </w:rPr>
        <w:t xml:space="preserve">. These voyages marked the beginning of the </w:t>
      </w:r>
      <w:hyperlink r:id="rId33" w:tooltip="European ethnic groups" w:history="1">
        <w:r w:rsidRPr="0011223A">
          <w:rPr>
            <w:rStyle w:val="Hyperlink"/>
            <w:rFonts w:ascii="Century Gothic" w:hAnsi="Century Gothic"/>
            <w:color w:val="000000" w:themeColor="text1"/>
            <w:sz w:val="22"/>
            <w:szCs w:val="22"/>
          </w:rPr>
          <w:t>European</w:t>
        </w:r>
      </w:hyperlink>
      <w:r w:rsidRPr="0011223A">
        <w:rPr>
          <w:rFonts w:ascii="Century Gothic" w:hAnsi="Century Gothic"/>
          <w:color w:val="000000" w:themeColor="text1"/>
          <w:sz w:val="22"/>
          <w:szCs w:val="22"/>
        </w:rPr>
        <w:t xml:space="preserve"> </w:t>
      </w:r>
      <w:hyperlink r:id="rId34" w:tooltip="Age of Discovery" w:history="1">
        <w:r w:rsidRPr="0011223A">
          <w:rPr>
            <w:rStyle w:val="Hyperlink"/>
            <w:rFonts w:ascii="Century Gothic" w:hAnsi="Century Gothic"/>
            <w:color w:val="000000" w:themeColor="text1"/>
            <w:sz w:val="22"/>
            <w:szCs w:val="22"/>
          </w:rPr>
          <w:t>exploration</w:t>
        </w:r>
      </w:hyperlink>
      <w:r w:rsidRPr="0011223A">
        <w:rPr>
          <w:rFonts w:ascii="Century Gothic" w:hAnsi="Century Gothic"/>
          <w:color w:val="000000" w:themeColor="text1"/>
          <w:sz w:val="22"/>
          <w:szCs w:val="22"/>
        </w:rPr>
        <w:t xml:space="preserve"> and </w:t>
      </w:r>
      <w:hyperlink r:id="rId35" w:tooltip="History of colonialism" w:history="1">
        <w:r w:rsidRPr="0011223A">
          <w:rPr>
            <w:rStyle w:val="Hyperlink"/>
            <w:rFonts w:ascii="Century Gothic" w:hAnsi="Century Gothic"/>
            <w:color w:val="000000" w:themeColor="text1"/>
            <w:sz w:val="22"/>
            <w:szCs w:val="22"/>
          </w:rPr>
          <w:t>colonization</w:t>
        </w:r>
      </w:hyperlink>
      <w:r w:rsidRPr="0011223A">
        <w:rPr>
          <w:rFonts w:ascii="Century Gothic" w:hAnsi="Century Gothic"/>
          <w:color w:val="000000" w:themeColor="text1"/>
          <w:sz w:val="22"/>
          <w:szCs w:val="22"/>
        </w:rPr>
        <w:t xml:space="preserve"> of </w:t>
      </w:r>
      <w:hyperlink r:id="rId36" w:tooltip="Americas" w:history="1">
        <w:r w:rsidRPr="0011223A">
          <w:rPr>
            <w:rStyle w:val="Hyperlink"/>
            <w:rFonts w:ascii="Century Gothic" w:hAnsi="Century Gothic"/>
            <w:color w:val="000000" w:themeColor="text1"/>
            <w:sz w:val="22"/>
            <w:szCs w:val="22"/>
          </w:rPr>
          <w:t>the American continents</w:t>
        </w:r>
      </w:hyperlink>
      <w:r w:rsidRPr="0011223A">
        <w:rPr>
          <w:rFonts w:ascii="Century Gothic" w:hAnsi="Century Gothic"/>
          <w:color w:val="000000" w:themeColor="text1"/>
          <w:sz w:val="22"/>
          <w:szCs w:val="22"/>
        </w:rPr>
        <w:t xml:space="preserve">, and are thus of enormous significance in </w:t>
      </w:r>
      <w:hyperlink r:id="rId37" w:tooltip="Western history" w:history="1">
        <w:r w:rsidRPr="0011223A">
          <w:rPr>
            <w:rStyle w:val="Hyperlink"/>
            <w:rFonts w:ascii="Century Gothic" w:hAnsi="Century Gothic"/>
            <w:color w:val="000000" w:themeColor="text1"/>
            <w:sz w:val="22"/>
            <w:szCs w:val="22"/>
          </w:rPr>
          <w:t>Western history</w:t>
        </w:r>
      </w:hyperlink>
      <w:r w:rsidRPr="0011223A">
        <w:rPr>
          <w:rFonts w:ascii="Century Gothic" w:hAnsi="Century Gothic"/>
          <w:color w:val="000000" w:themeColor="text1"/>
          <w:sz w:val="22"/>
          <w:szCs w:val="22"/>
        </w:rPr>
        <w:t>.</w:t>
      </w:r>
    </w:p>
    <w:p w:rsidR="005E72A0" w:rsidRPr="0011223A" w:rsidRDefault="005E72A0" w:rsidP="005E72A0">
      <w:pPr>
        <w:pStyle w:val="NormalWeb"/>
        <w:jc w:val="both"/>
        <w:rPr>
          <w:rFonts w:ascii="Century Gothic" w:hAnsi="Century Gothic"/>
          <w:color w:val="000000" w:themeColor="text1"/>
          <w:sz w:val="22"/>
          <w:szCs w:val="22"/>
        </w:rPr>
      </w:pPr>
      <w:r w:rsidRPr="0011223A">
        <w:rPr>
          <w:rFonts w:ascii="Century Gothic" w:hAnsi="Century Gothic"/>
          <w:color w:val="000000" w:themeColor="text1"/>
          <w:sz w:val="22"/>
          <w:szCs w:val="22"/>
        </w:rPr>
        <w:t xml:space="preserve">Columbus' voyages led to the first lasting European contact with the Americas, inaugurating a period of European exploration, conquest, and colonization that lasted for several centuries. They had, therefore, an enormous impact in the historical development of the modern Western world. </w:t>
      </w:r>
    </w:p>
    <w:p w:rsidR="00136270" w:rsidRDefault="00136270"/>
    <w:sectPr w:rsidR="00136270" w:rsidSect="00864040">
      <w:pgSz w:w="11906" w:h="16838"/>
      <w:pgMar w:top="618" w:right="720" w:bottom="720" w:left="709" w:header="709" w:footer="4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E72A0"/>
    <w:rsid w:val="0000074D"/>
    <w:rsid w:val="0000359A"/>
    <w:rsid w:val="00005098"/>
    <w:rsid w:val="00005998"/>
    <w:rsid w:val="00006A66"/>
    <w:rsid w:val="00012251"/>
    <w:rsid w:val="00013576"/>
    <w:rsid w:val="00014892"/>
    <w:rsid w:val="00055565"/>
    <w:rsid w:val="0006763A"/>
    <w:rsid w:val="0008207B"/>
    <w:rsid w:val="00083861"/>
    <w:rsid w:val="0009680B"/>
    <w:rsid w:val="000C4231"/>
    <w:rsid w:val="000C7059"/>
    <w:rsid w:val="000E1789"/>
    <w:rsid w:val="000E45A9"/>
    <w:rsid w:val="000F2DB9"/>
    <w:rsid w:val="000F32D5"/>
    <w:rsid w:val="000F3A7C"/>
    <w:rsid w:val="000F4A27"/>
    <w:rsid w:val="0010207A"/>
    <w:rsid w:val="001036EC"/>
    <w:rsid w:val="0011063E"/>
    <w:rsid w:val="00115AB1"/>
    <w:rsid w:val="00117CAA"/>
    <w:rsid w:val="00124F73"/>
    <w:rsid w:val="001274B5"/>
    <w:rsid w:val="00136270"/>
    <w:rsid w:val="00150BA4"/>
    <w:rsid w:val="001544B9"/>
    <w:rsid w:val="00186FAF"/>
    <w:rsid w:val="00197EF2"/>
    <w:rsid w:val="001A04BA"/>
    <w:rsid w:val="001A1E91"/>
    <w:rsid w:val="001A60C2"/>
    <w:rsid w:val="001B1A28"/>
    <w:rsid w:val="001B7C0C"/>
    <w:rsid w:val="001D5E11"/>
    <w:rsid w:val="001E1FC9"/>
    <w:rsid w:val="001E331E"/>
    <w:rsid w:val="001F656C"/>
    <w:rsid w:val="0020032B"/>
    <w:rsid w:val="00214569"/>
    <w:rsid w:val="00215C07"/>
    <w:rsid w:val="002302A9"/>
    <w:rsid w:val="002342CB"/>
    <w:rsid w:val="002438AD"/>
    <w:rsid w:val="00244D09"/>
    <w:rsid w:val="00282881"/>
    <w:rsid w:val="00287A1A"/>
    <w:rsid w:val="002A27C3"/>
    <w:rsid w:val="002B3BC0"/>
    <w:rsid w:val="002C44DE"/>
    <w:rsid w:val="002D17A9"/>
    <w:rsid w:val="002D1B61"/>
    <w:rsid w:val="002D4B11"/>
    <w:rsid w:val="002E5C1C"/>
    <w:rsid w:val="002E5CF2"/>
    <w:rsid w:val="002F79AC"/>
    <w:rsid w:val="0030058D"/>
    <w:rsid w:val="00302278"/>
    <w:rsid w:val="00330F6F"/>
    <w:rsid w:val="003445C7"/>
    <w:rsid w:val="00374D6B"/>
    <w:rsid w:val="00382686"/>
    <w:rsid w:val="003858CA"/>
    <w:rsid w:val="00385E2E"/>
    <w:rsid w:val="003A7681"/>
    <w:rsid w:val="003B249C"/>
    <w:rsid w:val="003B3968"/>
    <w:rsid w:val="003B5DA1"/>
    <w:rsid w:val="003C038D"/>
    <w:rsid w:val="003C3058"/>
    <w:rsid w:val="003C4931"/>
    <w:rsid w:val="003C6B60"/>
    <w:rsid w:val="003C728A"/>
    <w:rsid w:val="003D1A46"/>
    <w:rsid w:val="003D58B2"/>
    <w:rsid w:val="003E67EF"/>
    <w:rsid w:val="003F3B84"/>
    <w:rsid w:val="003F6C8A"/>
    <w:rsid w:val="004019BD"/>
    <w:rsid w:val="00407A64"/>
    <w:rsid w:val="00410F3F"/>
    <w:rsid w:val="00414C4C"/>
    <w:rsid w:val="00417FAB"/>
    <w:rsid w:val="0042526E"/>
    <w:rsid w:val="004260EC"/>
    <w:rsid w:val="00430C81"/>
    <w:rsid w:val="004310E3"/>
    <w:rsid w:val="00431D2D"/>
    <w:rsid w:val="0043584B"/>
    <w:rsid w:val="0044207C"/>
    <w:rsid w:val="00447A9E"/>
    <w:rsid w:val="00463778"/>
    <w:rsid w:val="00477615"/>
    <w:rsid w:val="00480343"/>
    <w:rsid w:val="00490108"/>
    <w:rsid w:val="004B78D8"/>
    <w:rsid w:val="004C1D1F"/>
    <w:rsid w:val="004D2546"/>
    <w:rsid w:val="004E0503"/>
    <w:rsid w:val="004E0E37"/>
    <w:rsid w:val="004E27B9"/>
    <w:rsid w:val="004F388D"/>
    <w:rsid w:val="00523F94"/>
    <w:rsid w:val="005434CD"/>
    <w:rsid w:val="00551C33"/>
    <w:rsid w:val="0055533D"/>
    <w:rsid w:val="00561B72"/>
    <w:rsid w:val="00570D56"/>
    <w:rsid w:val="005A3445"/>
    <w:rsid w:val="005A740C"/>
    <w:rsid w:val="005B46D5"/>
    <w:rsid w:val="005B5C41"/>
    <w:rsid w:val="005C1C41"/>
    <w:rsid w:val="005C64C6"/>
    <w:rsid w:val="005D3307"/>
    <w:rsid w:val="005D537A"/>
    <w:rsid w:val="005D701D"/>
    <w:rsid w:val="005D7C7B"/>
    <w:rsid w:val="005E2AF5"/>
    <w:rsid w:val="005E4DC0"/>
    <w:rsid w:val="005E72A0"/>
    <w:rsid w:val="005F19D5"/>
    <w:rsid w:val="005F2273"/>
    <w:rsid w:val="005F4BCB"/>
    <w:rsid w:val="006074D0"/>
    <w:rsid w:val="0061140D"/>
    <w:rsid w:val="006147E5"/>
    <w:rsid w:val="00623571"/>
    <w:rsid w:val="00627038"/>
    <w:rsid w:val="006300C2"/>
    <w:rsid w:val="0063075F"/>
    <w:rsid w:val="00650A91"/>
    <w:rsid w:val="00666655"/>
    <w:rsid w:val="00667CFA"/>
    <w:rsid w:val="00670603"/>
    <w:rsid w:val="006741E2"/>
    <w:rsid w:val="00685248"/>
    <w:rsid w:val="006924BB"/>
    <w:rsid w:val="00695380"/>
    <w:rsid w:val="006979CB"/>
    <w:rsid w:val="006B181D"/>
    <w:rsid w:val="006B338E"/>
    <w:rsid w:val="006B4CAA"/>
    <w:rsid w:val="006B7565"/>
    <w:rsid w:val="006F6C1C"/>
    <w:rsid w:val="00706F1E"/>
    <w:rsid w:val="00732854"/>
    <w:rsid w:val="00740537"/>
    <w:rsid w:val="00741828"/>
    <w:rsid w:val="007534CB"/>
    <w:rsid w:val="0075547A"/>
    <w:rsid w:val="00756BE4"/>
    <w:rsid w:val="00766757"/>
    <w:rsid w:val="00770CCB"/>
    <w:rsid w:val="00771FDB"/>
    <w:rsid w:val="007860EE"/>
    <w:rsid w:val="00787E6C"/>
    <w:rsid w:val="00795DE0"/>
    <w:rsid w:val="007C1FA6"/>
    <w:rsid w:val="007D1326"/>
    <w:rsid w:val="007D20E7"/>
    <w:rsid w:val="007E5E40"/>
    <w:rsid w:val="007F22CF"/>
    <w:rsid w:val="00811EF8"/>
    <w:rsid w:val="00817880"/>
    <w:rsid w:val="00831AAD"/>
    <w:rsid w:val="008473CF"/>
    <w:rsid w:val="0085161F"/>
    <w:rsid w:val="0086387F"/>
    <w:rsid w:val="00864040"/>
    <w:rsid w:val="008648C1"/>
    <w:rsid w:val="00867E90"/>
    <w:rsid w:val="00870937"/>
    <w:rsid w:val="00876A39"/>
    <w:rsid w:val="00882902"/>
    <w:rsid w:val="00885E82"/>
    <w:rsid w:val="008904E1"/>
    <w:rsid w:val="00891741"/>
    <w:rsid w:val="00891E39"/>
    <w:rsid w:val="008A7493"/>
    <w:rsid w:val="008B4061"/>
    <w:rsid w:val="008C65B2"/>
    <w:rsid w:val="008E7A59"/>
    <w:rsid w:val="008F4D54"/>
    <w:rsid w:val="008F7455"/>
    <w:rsid w:val="0090134D"/>
    <w:rsid w:val="00903D25"/>
    <w:rsid w:val="0092351B"/>
    <w:rsid w:val="00923701"/>
    <w:rsid w:val="00944AB3"/>
    <w:rsid w:val="00953A44"/>
    <w:rsid w:val="009544FB"/>
    <w:rsid w:val="009710D0"/>
    <w:rsid w:val="0097279E"/>
    <w:rsid w:val="0097689C"/>
    <w:rsid w:val="00983540"/>
    <w:rsid w:val="00990547"/>
    <w:rsid w:val="00990C4A"/>
    <w:rsid w:val="009A3544"/>
    <w:rsid w:val="009A5B79"/>
    <w:rsid w:val="009C1349"/>
    <w:rsid w:val="009D67F2"/>
    <w:rsid w:val="009D7149"/>
    <w:rsid w:val="009E3DA5"/>
    <w:rsid w:val="009E5033"/>
    <w:rsid w:val="009F2B85"/>
    <w:rsid w:val="00A078F1"/>
    <w:rsid w:val="00A10F72"/>
    <w:rsid w:val="00A2079E"/>
    <w:rsid w:val="00A20D2A"/>
    <w:rsid w:val="00A3088E"/>
    <w:rsid w:val="00A47EA5"/>
    <w:rsid w:val="00A50C3B"/>
    <w:rsid w:val="00A535CD"/>
    <w:rsid w:val="00A70314"/>
    <w:rsid w:val="00A811F9"/>
    <w:rsid w:val="00A9394D"/>
    <w:rsid w:val="00A95302"/>
    <w:rsid w:val="00AA1C05"/>
    <w:rsid w:val="00AA3BBA"/>
    <w:rsid w:val="00AA5AC6"/>
    <w:rsid w:val="00AB1CAA"/>
    <w:rsid w:val="00AC6BC4"/>
    <w:rsid w:val="00AD324D"/>
    <w:rsid w:val="00AF7A6E"/>
    <w:rsid w:val="00B012FC"/>
    <w:rsid w:val="00B027EA"/>
    <w:rsid w:val="00B366E4"/>
    <w:rsid w:val="00B40C99"/>
    <w:rsid w:val="00B4702B"/>
    <w:rsid w:val="00B6000C"/>
    <w:rsid w:val="00B668A6"/>
    <w:rsid w:val="00B66E59"/>
    <w:rsid w:val="00B72133"/>
    <w:rsid w:val="00B93F7B"/>
    <w:rsid w:val="00B9552C"/>
    <w:rsid w:val="00BA2221"/>
    <w:rsid w:val="00BA2565"/>
    <w:rsid w:val="00BB0435"/>
    <w:rsid w:val="00BB4E3E"/>
    <w:rsid w:val="00BC5845"/>
    <w:rsid w:val="00BD4085"/>
    <w:rsid w:val="00BD7F88"/>
    <w:rsid w:val="00BE1534"/>
    <w:rsid w:val="00BE2660"/>
    <w:rsid w:val="00BF2732"/>
    <w:rsid w:val="00BF2DD9"/>
    <w:rsid w:val="00BF56A2"/>
    <w:rsid w:val="00BF61A9"/>
    <w:rsid w:val="00BF646E"/>
    <w:rsid w:val="00C12750"/>
    <w:rsid w:val="00C176C3"/>
    <w:rsid w:val="00C176CF"/>
    <w:rsid w:val="00C21E23"/>
    <w:rsid w:val="00C639B8"/>
    <w:rsid w:val="00C74255"/>
    <w:rsid w:val="00C7536B"/>
    <w:rsid w:val="00C77015"/>
    <w:rsid w:val="00C867BB"/>
    <w:rsid w:val="00C91CAD"/>
    <w:rsid w:val="00C97C5A"/>
    <w:rsid w:val="00CA4FE7"/>
    <w:rsid w:val="00CB4CEB"/>
    <w:rsid w:val="00CB6F0D"/>
    <w:rsid w:val="00CC2EE4"/>
    <w:rsid w:val="00CC75B6"/>
    <w:rsid w:val="00CD4602"/>
    <w:rsid w:val="00CD5833"/>
    <w:rsid w:val="00CD5854"/>
    <w:rsid w:val="00CD593B"/>
    <w:rsid w:val="00CE6962"/>
    <w:rsid w:val="00CE6AFA"/>
    <w:rsid w:val="00D0579C"/>
    <w:rsid w:val="00D11540"/>
    <w:rsid w:val="00D120EA"/>
    <w:rsid w:val="00D163DA"/>
    <w:rsid w:val="00D1640A"/>
    <w:rsid w:val="00D3408D"/>
    <w:rsid w:val="00D52A7F"/>
    <w:rsid w:val="00D71AC1"/>
    <w:rsid w:val="00D838B4"/>
    <w:rsid w:val="00DB231D"/>
    <w:rsid w:val="00DB5241"/>
    <w:rsid w:val="00DB7C3A"/>
    <w:rsid w:val="00DC352A"/>
    <w:rsid w:val="00DC7A4D"/>
    <w:rsid w:val="00DD5DB1"/>
    <w:rsid w:val="00DD6785"/>
    <w:rsid w:val="00DF159E"/>
    <w:rsid w:val="00DF3571"/>
    <w:rsid w:val="00E04218"/>
    <w:rsid w:val="00E235B9"/>
    <w:rsid w:val="00E425F8"/>
    <w:rsid w:val="00E52D8D"/>
    <w:rsid w:val="00E70378"/>
    <w:rsid w:val="00E75839"/>
    <w:rsid w:val="00E764AC"/>
    <w:rsid w:val="00E77F79"/>
    <w:rsid w:val="00E85D02"/>
    <w:rsid w:val="00E87DC3"/>
    <w:rsid w:val="00EA4A90"/>
    <w:rsid w:val="00EA7A63"/>
    <w:rsid w:val="00EB62F8"/>
    <w:rsid w:val="00ED520D"/>
    <w:rsid w:val="00ED6248"/>
    <w:rsid w:val="00ED66AA"/>
    <w:rsid w:val="00F22596"/>
    <w:rsid w:val="00F23165"/>
    <w:rsid w:val="00F27609"/>
    <w:rsid w:val="00F467C0"/>
    <w:rsid w:val="00F61EDA"/>
    <w:rsid w:val="00F71CBB"/>
    <w:rsid w:val="00F731A7"/>
    <w:rsid w:val="00F94836"/>
    <w:rsid w:val="00F96EF9"/>
    <w:rsid w:val="00FA6E97"/>
    <w:rsid w:val="00FB6469"/>
    <w:rsid w:val="00FC173D"/>
    <w:rsid w:val="00FC5A11"/>
    <w:rsid w:val="00FD76C5"/>
    <w:rsid w:val="00FE1998"/>
    <w:rsid w:val="00FE2192"/>
    <w:rsid w:val="00FE2926"/>
    <w:rsid w:val="00FF1461"/>
    <w:rsid w:val="00FF3561"/>
    <w:rsid w:val="00FF67A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2A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72A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semiHidden/>
    <w:unhideWhenUsed/>
    <w:rsid w:val="005E72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panish_colonization_of_the_Americas" TargetMode="External"/><Relationship Id="rId13" Type="http://schemas.openxmlformats.org/officeDocument/2006/relationships/hyperlink" Target="http://en.wikipedia.org/wiki/Trade_route" TargetMode="External"/><Relationship Id="rId18" Type="http://schemas.openxmlformats.org/officeDocument/2006/relationships/hyperlink" Target="http://en.wikipedia.org/wiki/King_of_Portugal" TargetMode="External"/><Relationship Id="rId26" Type="http://schemas.openxmlformats.org/officeDocument/2006/relationships/hyperlink" Target="http://en.wikipedia.org/wiki/The_Bahamas"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en.wikipedia.org/wiki/Kingdom_of_Aragon" TargetMode="External"/><Relationship Id="rId34" Type="http://schemas.openxmlformats.org/officeDocument/2006/relationships/hyperlink" Target="http://en.wikipedia.org/wiki/Age_of_Discovery" TargetMode="External"/><Relationship Id="rId7" Type="http://schemas.openxmlformats.org/officeDocument/2006/relationships/hyperlink" Target="http://en.wikipedia.org/wiki/Hispaniola" TargetMode="External"/><Relationship Id="rId12" Type="http://schemas.openxmlformats.org/officeDocument/2006/relationships/hyperlink" Target="http://en.wikipedia.org/wiki/Monarchies_in_Europe" TargetMode="External"/><Relationship Id="rId17" Type="http://schemas.openxmlformats.org/officeDocument/2006/relationships/hyperlink" Target="http://en.wikipedia.org/wiki/John_II_of_Portugal" TargetMode="External"/><Relationship Id="rId25" Type="http://schemas.openxmlformats.org/officeDocument/2006/relationships/hyperlink" Target="http://en.wikipedia.org/wiki/Asia" TargetMode="External"/><Relationship Id="rId33" Type="http://schemas.openxmlformats.org/officeDocument/2006/relationships/hyperlink" Target="http://en.wikipedia.org/wiki/European_ethnic_groups"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en.wikipedia.org/wiki/Trade_winds" TargetMode="External"/><Relationship Id="rId20" Type="http://schemas.openxmlformats.org/officeDocument/2006/relationships/hyperlink" Target="http://en.wikipedia.org/wiki/Ferdinand_II_of_Aragon" TargetMode="External"/><Relationship Id="rId29" Type="http://schemas.openxmlformats.org/officeDocument/2006/relationships/hyperlink" Target="http://en.wikipedia.org/wiki/Caribbean_Sea" TargetMode="External"/><Relationship Id="rId1" Type="http://schemas.openxmlformats.org/officeDocument/2006/relationships/styles" Target="styles.xml"/><Relationship Id="rId6" Type="http://schemas.openxmlformats.org/officeDocument/2006/relationships/hyperlink" Target="http://en.wikipedia.org/wiki/Americas" TargetMode="External"/><Relationship Id="rId11" Type="http://schemas.openxmlformats.org/officeDocument/2006/relationships/hyperlink" Target="http://en.wikipedia.org/wiki/Competition_%28economics%29" TargetMode="External"/><Relationship Id="rId24" Type="http://schemas.openxmlformats.org/officeDocument/2006/relationships/hyperlink" Target="http://en.wikipedia.org/wiki/Spice_trade" TargetMode="External"/><Relationship Id="rId32" Type="http://schemas.openxmlformats.org/officeDocument/2006/relationships/hyperlink" Target="http://en.wikipedia.org/wiki/Crown_of_Castile" TargetMode="External"/><Relationship Id="rId37" Type="http://schemas.openxmlformats.org/officeDocument/2006/relationships/hyperlink" Target="http://en.wikipedia.org/wiki/Western_history" TargetMode="External"/><Relationship Id="rId5" Type="http://schemas.openxmlformats.org/officeDocument/2006/relationships/hyperlink" Target="http://en.wikipedia.org/wiki/Voyages_of_Christopher_Columbus" TargetMode="External"/><Relationship Id="rId15" Type="http://schemas.openxmlformats.org/officeDocument/2006/relationships/hyperlink" Target="http://en.wikipedia.org/wiki/Eurasia" TargetMode="External"/><Relationship Id="rId23" Type="http://schemas.openxmlformats.org/officeDocument/2006/relationships/hyperlink" Target="http://en.wikipedia.org/wiki/Cortes_Generales" TargetMode="External"/><Relationship Id="rId28" Type="http://schemas.openxmlformats.org/officeDocument/2006/relationships/hyperlink" Target="http://en.wikipedia.org/wiki/Lesser_Antilles" TargetMode="External"/><Relationship Id="rId36" Type="http://schemas.openxmlformats.org/officeDocument/2006/relationships/hyperlink" Target="http://en.wikipedia.org/wiki/Americas" TargetMode="External"/><Relationship Id="rId10" Type="http://schemas.openxmlformats.org/officeDocument/2006/relationships/hyperlink" Target="http://en.wikipedia.org/wiki/Imperialism" TargetMode="External"/><Relationship Id="rId19" Type="http://schemas.openxmlformats.org/officeDocument/2006/relationships/hyperlink" Target="http://en.wikipedia.org/wiki/Orient" TargetMode="External"/><Relationship Id="rId31" Type="http://schemas.openxmlformats.org/officeDocument/2006/relationships/hyperlink" Target="http://en.wikipedia.org/wiki/Spanish_Empire" TargetMode="External"/><Relationship Id="rId4" Type="http://schemas.openxmlformats.org/officeDocument/2006/relationships/hyperlink" Target="http://en.wikipedia.org/wiki/Catholic_Monarchs" TargetMode="External"/><Relationship Id="rId9" Type="http://schemas.openxmlformats.org/officeDocument/2006/relationships/hyperlink" Target="http://en.wikipedia.org/wiki/New_World" TargetMode="External"/><Relationship Id="rId14" Type="http://schemas.openxmlformats.org/officeDocument/2006/relationships/hyperlink" Target="http://en.wikipedia.org/wiki/East_Indies" TargetMode="External"/><Relationship Id="rId22" Type="http://schemas.openxmlformats.org/officeDocument/2006/relationships/hyperlink" Target="http://en.wikipedia.org/wiki/Isabella_I_of_Castile" TargetMode="External"/><Relationship Id="rId27" Type="http://schemas.openxmlformats.org/officeDocument/2006/relationships/hyperlink" Target="http://en.wikipedia.org/wiki/Greater_Antilles" TargetMode="External"/><Relationship Id="rId30" Type="http://schemas.openxmlformats.org/officeDocument/2006/relationships/hyperlink" Target="http://en.wikipedia.org/wiki/Venezuela" TargetMode="External"/><Relationship Id="rId35" Type="http://schemas.openxmlformats.org/officeDocument/2006/relationships/hyperlink" Target="http://en.wikipedia.org/wiki/History_of_coloni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920</Words>
  <Characters>5246</Characters>
  <Application>Microsoft Office Word</Application>
  <DocSecurity>0</DocSecurity>
  <Lines>43</Lines>
  <Paragraphs>12</Paragraphs>
  <ScaleCrop>false</ScaleCrop>
  <Company>Grizli777</Company>
  <LinksUpToDate>false</LinksUpToDate>
  <CharactersWithSpaces>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dc:creator>
  <cp:lastModifiedBy>Ogi</cp:lastModifiedBy>
  <cp:revision>1</cp:revision>
  <dcterms:created xsi:type="dcterms:W3CDTF">2013-12-22T12:06:00Z</dcterms:created>
  <dcterms:modified xsi:type="dcterms:W3CDTF">2013-12-22T12:06:00Z</dcterms:modified>
</cp:coreProperties>
</file>